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59F6" w:rsidRPr="00D059F6" w:rsidRDefault="00D059F6" w:rsidP="005D241E">
      <w:pPr>
        <w:jc w:val="center"/>
        <w:rPr>
          <w:b/>
          <w:bCs/>
          <w:noProof/>
        </w:rPr>
      </w:pPr>
      <w:r w:rsidRPr="00D059F6">
        <w:rPr>
          <w:b/>
          <w:bCs/>
          <w:noProof/>
        </w:rPr>
        <w:t>Раздел 6. Порядок и срок отзыва зявок, порядок возврата заявок, порядок внесения изменений в заявку</w:t>
      </w:r>
    </w:p>
    <w:p w:rsidR="00AC2012" w:rsidRPr="00D059F6" w:rsidRDefault="00AC2012" w:rsidP="005D241E">
      <w:pPr>
        <w:ind w:firstLine="709"/>
        <w:jc w:val="center"/>
        <w:rPr>
          <w:b/>
          <w:bCs/>
        </w:rPr>
      </w:pPr>
    </w:p>
    <w:p w:rsidR="00AC2012" w:rsidRPr="00D059F6" w:rsidRDefault="00AC2012" w:rsidP="005D241E">
      <w:pPr>
        <w:jc w:val="center"/>
        <w:rPr>
          <w:b/>
          <w:bCs/>
        </w:rPr>
      </w:pPr>
      <w:r w:rsidRPr="00D059F6">
        <w:rPr>
          <w:b/>
          <w:bCs/>
        </w:rPr>
        <w:t xml:space="preserve">Порядок и срок отзыва заявок, порядок возврата отозванных до истечения срока подачи заявок на участие в конкурсе </w:t>
      </w:r>
    </w:p>
    <w:p w:rsidR="00AC2012" w:rsidRPr="00D059F6" w:rsidRDefault="00AC2012" w:rsidP="005D241E">
      <w:pPr>
        <w:ind w:firstLine="709"/>
        <w:jc w:val="center"/>
        <w:rPr>
          <w:b/>
          <w:bCs/>
        </w:rPr>
      </w:pPr>
    </w:p>
    <w:p w:rsidR="00AC2012" w:rsidRPr="00D059F6" w:rsidRDefault="00AC2012" w:rsidP="005D241E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D059F6">
        <w:rPr>
          <w:lang w:eastAsia="en-US"/>
        </w:rPr>
        <w:t>Участник открытого конкурса вправе отозвать свою заявку до истечения срока подачи заявок</w:t>
      </w:r>
      <w:r w:rsidRPr="00B967CE">
        <w:rPr>
          <w:lang w:eastAsia="en-US"/>
        </w:rPr>
        <w:t>.</w:t>
      </w:r>
      <w:r w:rsidRPr="00D059F6">
        <w:rPr>
          <w:lang w:eastAsia="en-US"/>
        </w:rPr>
        <w:t xml:space="preserve"> Уведомление об отзыве заявки является действительным, если оно получено до истечения срока подачи заявок. </w:t>
      </w:r>
    </w:p>
    <w:p w:rsidR="00AC2012" w:rsidRPr="00D059F6" w:rsidRDefault="00AC2012" w:rsidP="005D241E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D059F6">
        <w:rPr>
          <w:lang w:eastAsia="en-US"/>
        </w:rPr>
        <w:t xml:space="preserve">Уведомление об отзыве заявки направляется участником открытого конкурса в письменном виде способом, позволяющим документально зафиксировать время поступления уведомления в </w:t>
      </w:r>
      <w:r w:rsidR="00531562" w:rsidRPr="00F674B4">
        <w:rPr>
          <w:noProof/>
        </w:rPr>
        <w:t>Управление здравоохранения администрации МО г.Новороссийск</w:t>
      </w:r>
      <w:r w:rsidRPr="00D059F6">
        <w:rPr>
          <w:lang w:eastAsia="en-US"/>
        </w:rPr>
        <w:t>, по адресу и в срок, установленные в извещении и настоящей конкурсной документации для приема заявок.</w:t>
      </w:r>
    </w:p>
    <w:p w:rsidR="00AC2012" w:rsidRPr="00D059F6" w:rsidRDefault="00AC2012" w:rsidP="005D241E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D059F6">
        <w:rPr>
          <w:lang w:eastAsia="en-US"/>
        </w:rPr>
        <w:t xml:space="preserve"> В уведомлении об отзыве заявки в обязательном порядке должна быть указана следующая информация: </w:t>
      </w:r>
    </w:p>
    <w:p w:rsidR="00AC2012" w:rsidRPr="00D059F6" w:rsidRDefault="00AC2012" w:rsidP="005D241E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D059F6">
        <w:rPr>
          <w:lang w:eastAsia="en-US"/>
        </w:rPr>
        <w:t>– наименование участника</w:t>
      </w:r>
      <w:bookmarkStart w:id="0" w:name="_GoBack"/>
      <w:bookmarkEnd w:id="0"/>
      <w:r w:rsidRPr="00D059F6">
        <w:rPr>
          <w:lang w:eastAsia="en-US"/>
        </w:rPr>
        <w:t xml:space="preserve"> открытого конкурса, подавшего отзываемую заявку, </w:t>
      </w:r>
    </w:p>
    <w:p w:rsidR="00AC2012" w:rsidRPr="00D059F6" w:rsidRDefault="00AC2012" w:rsidP="005D241E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D059F6">
        <w:t xml:space="preserve">– номер извещения (лота) о проведении открытого конкурса, размещенного </w:t>
      </w:r>
      <w:r w:rsidRPr="00D059F6">
        <w:rPr>
          <w:lang w:eastAsia="en-US"/>
        </w:rPr>
        <w:t>в единой информационной системе,</w:t>
      </w:r>
    </w:p>
    <w:p w:rsidR="00AC2012" w:rsidRPr="00D059F6" w:rsidRDefault="00AC2012" w:rsidP="005D241E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D059F6">
        <w:rPr>
          <w:lang w:eastAsia="en-US"/>
        </w:rPr>
        <w:t>– адрес, по которому должна быть возвращена заявка.</w:t>
      </w:r>
    </w:p>
    <w:p w:rsidR="00AC2012" w:rsidRPr="00D059F6" w:rsidRDefault="00AC2012" w:rsidP="005D241E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D059F6">
        <w:rPr>
          <w:lang w:eastAsia="en-US"/>
        </w:rPr>
        <w:t xml:space="preserve">Уведомление об отзыве заявки на участие в конкурсе должно быть заверено оригинальной подписью руководителя или лица, уполномоченного на то должным образом, и скреплено печатью </w:t>
      </w:r>
      <w:r w:rsidR="003B46D2" w:rsidRPr="00D059F6">
        <w:rPr>
          <w:lang w:eastAsia="en-US"/>
        </w:rPr>
        <w:t xml:space="preserve">(при наличии печати) </w:t>
      </w:r>
      <w:r w:rsidRPr="00D059F6">
        <w:rPr>
          <w:lang w:eastAsia="en-US"/>
        </w:rPr>
        <w:t xml:space="preserve">участника открытого конкурса (для юридических лиц). Такое уведомление должен сопровождать документ, надлежащим образом подтверждающий полномочия лица, подписавшего отзыв заявки. </w:t>
      </w:r>
    </w:p>
    <w:p w:rsidR="00AC2012" w:rsidRPr="00D059F6" w:rsidRDefault="00AC2012" w:rsidP="005D241E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D059F6">
        <w:rPr>
          <w:lang w:eastAsia="en-US"/>
        </w:rPr>
        <w:t xml:space="preserve">Если конверт с заявкой на участие в открытом конкурсе, поданный участником, отзывающим заявку, помимо обязательных реквизитов содержал наименование участника открытого конкурса, заявка такого участника не вскрывается и возвращается по адресу, содержащемуся в уведомлении не позднее 5 рабочих дней с даты вскрытия конвертов </w:t>
      </w:r>
      <w:proofErr w:type="gramStart"/>
      <w:r w:rsidRPr="00D059F6">
        <w:rPr>
          <w:lang w:eastAsia="en-US"/>
        </w:rPr>
        <w:t>с</w:t>
      </w:r>
      <w:proofErr w:type="gramEnd"/>
      <w:r w:rsidRPr="00D059F6">
        <w:rPr>
          <w:lang w:eastAsia="en-US"/>
        </w:rPr>
        <w:t xml:space="preserve"> заявками на участие в открытом конкурсе. </w:t>
      </w:r>
    </w:p>
    <w:p w:rsidR="00AC2012" w:rsidRPr="00D059F6" w:rsidRDefault="00AC2012" w:rsidP="005D241E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proofErr w:type="gramStart"/>
      <w:r w:rsidRPr="00D059F6">
        <w:rPr>
          <w:lang w:eastAsia="en-US"/>
        </w:rPr>
        <w:t>Если конверт с заявкой на участие в открытом конкурсе, поданный участником, отзывающим заявку, не содержал наименование участника открытого конкурса, непосредственно перед вскрытием конвертов с заявками на участие в открытом конкурсе зачитывается уведомление об отзыве такой заявки, и при вскрытии конвертов с заявками  все заявки участников по такому лоту вскрываются, отзываемая заявка не озвучивается и возвращается по адресу, содержащемуся в уведомлении</w:t>
      </w:r>
      <w:proofErr w:type="gramEnd"/>
      <w:r w:rsidRPr="00D059F6">
        <w:rPr>
          <w:lang w:eastAsia="en-US"/>
        </w:rPr>
        <w:t xml:space="preserve">, в заявке не позднее 5 рабочих дней </w:t>
      </w:r>
      <w:proofErr w:type="gramStart"/>
      <w:r w:rsidRPr="00D059F6">
        <w:rPr>
          <w:lang w:eastAsia="en-US"/>
        </w:rPr>
        <w:t>с даты вскрытия</w:t>
      </w:r>
      <w:proofErr w:type="gramEnd"/>
      <w:r w:rsidRPr="00D059F6">
        <w:rPr>
          <w:lang w:eastAsia="en-US"/>
        </w:rPr>
        <w:t xml:space="preserve"> конвертов с заявками на участие в открытом конкурсе. </w:t>
      </w:r>
    </w:p>
    <w:p w:rsidR="00AC2012" w:rsidRPr="00D059F6" w:rsidRDefault="00AC2012" w:rsidP="00744881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proofErr w:type="gramStart"/>
      <w:r w:rsidRPr="00D059F6">
        <w:rPr>
          <w:lang w:eastAsia="en-US"/>
        </w:rPr>
        <w:t>Участник открытого конкурса вправе отозвать свою заявку непосредственно перед вскрытием конвертов с заявками на участие в открытом конкурсе после объявления конкурсной комиссией участникам открытого конкурса, присутствующим при вскрытии таких конвертов, о возможности подачи заявок на участие в открытом конкурсе, изменения или отзыва поданных заявок на участие в открытом конкурсе до вскрытия таких конвертов.</w:t>
      </w:r>
      <w:proofErr w:type="gramEnd"/>
      <w:r w:rsidRPr="00D059F6">
        <w:rPr>
          <w:lang w:eastAsia="en-US"/>
        </w:rPr>
        <w:t xml:space="preserve"> В этом случае комиссии предоставляется уведомление об отзыве заявки с указанными выше реквизитами и документы, подтверждающие полномочия лица на отзыв заявки, озвучивается факт отзыва такой заявки с указанием участника, отзывающего заявку. При соответствии документов, подтверждающих полномочия лица на отзыв заявки и наличии необходимых реквизитов на конверте с заявкой, такая заявка  возвращается под роспись уполномоченного лица участника открытого конкурса. Если конверт с заявкой на участие в открытом конкурсе, поданный участником, отзывающим заявку, не содержал наименование участника открытого конкурса, при вскрытии конвертов с заявками  все заявки участников по такому лоту вскрываются, отзываемая заявка не озвучивается и возвращается.</w:t>
      </w:r>
    </w:p>
    <w:p w:rsidR="00AC2012" w:rsidRPr="00D059F6" w:rsidRDefault="00AC2012" w:rsidP="005D241E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</w:p>
    <w:p w:rsidR="00AC2012" w:rsidRPr="00D059F6" w:rsidRDefault="00AC2012" w:rsidP="00F43016">
      <w:pPr>
        <w:ind w:right="-143"/>
        <w:jc w:val="center"/>
        <w:rPr>
          <w:b/>
          <w:bCs/>
        </w:rPr>
      </w:pPr>
      <w:r w:rsidRPr="00D059F6">
        <w:rPr>
          <w:b/>
          <w:bCs/>
        </w:rPr>
        <w:lastRenderedPageBreak/>
        <w:t>Заявка, изменение заявки, отзыв заявки, полученные по истечении срока, предусмотренного для их подачи. Порядок их возврата</w:t>
      </w:r>
    </w:p>
    <w:p w:rsidR="00AC2012" w:rsidRPr="00D059F6" w:rsidRDefault="00AC2012" w:rsidP="00F43016">
      <w:pPr>
        <w:ind w:right="-143"/>
        <w:jc w:val="center"/>
        <w:rPr>
          <w:b/>
          <w:bCs/>
        </w:rPr>
      </w:pPr>
    </w:p>
    <w:p w:rsidR="00AC2012" w:rsidRPr="00D059F6" w:rsidRDefault="00AC2012" w:rsidP="005D241E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proofErr w:type="gramStart"/>
      <w:r w:rsidRPr="00D059F6">
        <w:rPr>
          <w:lang w:eastAsia="en-US"/>
        </w:rPr>
        <w:t xml:space="preserve">При поступлении конверта с заявкой на участие в открытом конкурсе, конверта с изменением заявки на участие в открытом конкурсе, уведомления об отзыве заявки на участие в открытом конкурсе, полученных после окончания установленного в извещении и конкурсной документации срока подачи заявок, на таком конверте, уведомлении должностным лицом </w:t>
      </w:r>
      <w:r w:rsidR="00531562" w:rsidRPr="00F674B4">
        <w:rPr>
          <w:noProof/>
        </w:rPr>
        <w:t>Управлени</w:t>
      </w:r>
      <w:r w:rsidR="00531562">
        <w:rPr>
          <w:noProof/>
        </w:rPr>
        <w:t>я</w:t>
      </w:r>
      <w:r w:rsidR="00531562" w:rsidRPr="00F674B4">
        <w:rPr>
          <w:noProof/>
        </w:rPr>
        <w:t xml:space="preserve"> здравоохранения администрации МО г.Новороссийск</w:t>
      </w:r>
      <w:r w:rsidR="00531562" w:rsidRPr="00453475">
        <w:rPr>
          <w:noProof/>
        </w:rPr>
        <w:t xml:space="preserve"> </w:t>
      </w:r>
      <w:r w:rsidRPr="00D059F6">
        <w:rPr>
          <w:lang w:eastAsia="en-US"/>
        </w:rPr>
        <w:t>фиксируется время его поступления.</w:t>
      </w:r>
      <w:proofErr w:type="gramEnd"/>
    </w:p>
    <w:p w:rsidR="00AC2012" w:rsidRPr="00D059F6" w:rsidRDefault="00AC2012" w:rsidP="005D241E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D059F6">
        <w:rPr>
          <w:lang w:eastAsia="en-US"/>
        </w:rPr>
        <w:t>Конверт с заявкой на участие в открытом конкурсе, полученный после окончания срока подачи заявок, не вскрывается. Если на конверте с заявкой указана информация о подавшем ее лице и его почтовом адресе, такой конверт возвращается лицу, его подавшему, не позднее 5 рабочих дней со дня их получения. Если конверт с заявкой на участие в открытом конкурсе, полученный после окончания срока подачи заявок, не содержит наименование и адрес участника его подавшего, конверт не вскрывается и не подлежит возврату.</w:t>
      </w:r>
    </w:p>
    <w:p w:rsidR="004D1A4A" w:rsidRPr="00D059F6" w:rsidRDefault="00AC2012" w:rsidP="005D241E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lang w:eastAsia="en-US"/>
        </w:rPr>
      </w:pPr>
      <w:proofErr w:type="gramStart"/>
      <w:r w:rsidRPr="00D059F6">
        <w:rPr>
          <w:lang w:eastAsia="en-US"/>
        </w:rPr>
        <w:t>Если отзыв заявки на участие в открытом конкурсе/конверт с изменением заявки на участие в открытом конкурсе получен после окончания срока подачи заявок, а заявка такого участника вскрыта на процедуре вскрытия заявок на участие в открытом конкурсе, в протокол рассмотрения и оценки заявок на участие в открытом конкурсе вносятся сведения о поступлении изменения/отзыва заявки, о сроке поступления такого отзыва</w:t>
      </w:r>
      <w:proofErr w:type="gramEnd"/>
      <w:r w:rsidRPr="00D059F6">
        <w:rPr>
          <w:lang w:eastAsia="en-US"/>
        </w:rPr>
        <w:t xml:space="preserve">, изменения заявки. </w:t>
      </w:r>
      <w:r w:rsidR="004D1A4A" w:rsidRPr="00D059F6">
        <w:rPr>
          <w:rFonts w:eastAsia="Calibri"/>
          <w:bCs/>
          <w:lang w:eastAsia="en-US"/>
        </w:rPr>
        <w:t>Обеспечение заявки такого участника удерживается.</w:t>
      </w:r>
    </w:p>
    <w:p w:rsidR="00AC2012" w:rsidRPr="00D059F6" w:rsidRDefault="00AC2012" w:rsidP="005D241E">
      <w:pPr>
        <w:autoSpaceDE w:val="0"/>
        <w:autoSpaceDN w:val="0"/>
        <w:adjustRightInd w:val="0"/>
        <w:ind w:firstLine="709"/>
        <w:jc w:val="both"/>
        <w:rPr>
          <w:strike/>
          <w:lang w:eastAsia="en-US"/>
        </w:rPr>
      </w:pPr>
    </w:p>
    <w:p w:rsidR="00AC2012" w:rsidRPr="00D059F6" w:rsidRDefault="00AC2012" w:rsidP="005D241E">
      <w:pPr>
        <w:autoSpaceDE w:val="0"/>
        <w:autoSpaceDN w:val="0"/>
        <w:adjustRightInd w:val="0"/>
        <w:ind w:firstLine="709"/>
        <w:jc w:val="center"/>
        <w:rPr>
          <w:b/>
          <w:bCs/>
          <w:lang w:eastAsia="en-US"/>
        </w:rPr>
      </w:pPr>
      <w:r w:rsidRPr="00D059F6">
        <w:rPr>
          <w:b/>
          <w:bCs/>
          <w:lang w:eastAsia="en-US"/>
        </w:rPr>
        <w:t>Возврат двух и более заявок, поданных участником открытого конкурса в отношении одного лота</w:t>
      </w:r>
    </w:p>
    <w:p w:rsidR="00AC2012" w:rsidRPr="00D059F6" w:rsidRDefault="00AC2012" w:rsidP="005D241E">
      <w:pPr>
        <w:autoSpaceDE w:val="0"/>
        <w:autoSpaceDN w:val="0"/>
        <w:adjustRightInd w:val="0"/>
        <w:ind w:firstLine="709"/>
        <w:jc w:val="center"/>
        <w:rPr>
          <w:b/>
          <w:bCs/>
          <w:lang w:eastAsia="en-US"/>
        </w:rPr>
      </w:pPr>
    </w:p>
    <w:p w:rsidR="00AC2012" w:rsidRPr="00D059F6" w:rsidRDefault="00AC2012" w:rsidP="005D241E">
      <w:pPr>
        <w:autoSpaceDE w:val="0"/>
        <w:autoSpaceDN w:val="0"/>
        <w:adjustRightInd w:val="0"/>
        <w:ind w:firstLine="709"/>
        <w:jc w:val="both"/>
        <w:rPr>
          <w:color w:val="FF0000"/>
          <w:lang w:eastAsia="en-US"/>
        </w:rPr>
      </w:pPr>
      <w:proofErr w:type="gramStart"/>
      <w:r w:rsidRPr="00D059F6">
        <w:rPr>
          <w:lang w:eastAsia="en-US"/>
        </w:rPr>
        <w:t>В случае установления факта подачи одним участником открытого конкурса двух и более заявок на участие в открытом конкурсе в отношении одного и того же лота при условии, что поданные ранее этим участником заявки на участие в конкурсе не отозваны, все заявки на участие в конкурсе этого участника, поданные в отношении одного и того же лота, не рассматриваются и возвращаются этому</w:t>
      </w:r>
      <w:proofErr w:type="gramEnd"/>
      <w:r w:rsidRPr="00D059F6">
        <w:rPr>
          <w:lang w:eastAsia="en-US"/>
        </w:rPr>
        <w:t xml:space="preserve"> участнику не позднее 5 рабочих дней с момента вскрытия конвертов с заявками на участие в открытом конкурсе.</w:t>
      </w:r>
    </w:p>
    <w:p w:rsidR="00AC2012" w:rsidRPr="00D059F6" w:rsidRDefault="00AC2012" w:rsidP="005D241E">
      <w:pPr>
        <w:ind w:firstLine="709"/>
        <w:rPr>
          <w:noProof/>
        </w:rPr>
      </w:pPr>
    </w:p>
    <w:p w:rsidR="00AC2012" w:rsidRPr="00D059F6" w:rsidRDefault="00AC2012" w:rsidP="005D241E">
      <w:pPr>
        <w:ind w:firstLine="709"/>
        <w:jc w:val="center"/>
        <w:rPr>
          <w:b/>
          <w:bCs/>
        </w:rPr>
      </w:pPr>
      <w:r w:rsidRPr="00D059F6">
        <w:rPr>
          <w:b/>
          <w:bCs/>
        </w:rPr>
        <w:t>Порядок внесения изменений в заявки</w:t>
      </w:r>
    </w:p>
    <w:p w:rsidR="00AC2012" w:rsidRPr="00D059F6" w:rsidRDefault="00AC2012" w:rsidP="005D241E">
      <w:pPr>
        <w:ind w:firstLine="709"/>
        <w:jc w:val="center"/>
      </w:pPr>
    </w:p>
    <w:p w:rsidR="00AC2012" w:rsidRPr="00D059F6" w:rsidRDefault="00AC2012" w:rsidP="005D241E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D059F6">
        <w:rPr>
          <w:lang w:eastAsia="en-US"/>
        </w:rPr>
        <w:t xml:space="preserve">Участник открытого конкурса вправе изменить свою заявку до истечения срока подачи заявок, установленного в извещении и настоящей конкурсной документации. </w:t>
      </w:r>
    </w:p>
    <w:p w:rsidR="00AC2012" w:rsidRPr="00D059F6" w:rsidRDefault="00AC2012" w:rsidP="005D241E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D059F6">
        <w:rPr>
          <w:lang w:eastAsia="en-US"/>
        </w:rPr>
        <w:t xml:space="preserve">Участник открытого конкурса вправе изменить свою заявку после объявления конкурсной комиссией участникам открытого конкурса, присутствующим на вскрытии таких конвертов, о возможности подачи заявок на участие в открытом конкурсе, изменения или отзыва поданных заявок на участие в открытом конкурсе до вскрытия таких конвертов. </w:t>
      </w:r>
    </w:p>
    <w:p w:rsidR="00AC2012" w:rsidRPr="00D059F6" w:rsidRDefault="00AC2012" w:rsidP="005D241E">
      <w:pPr>
        <w:autoSpaceDE w:val="0"/>
        <w:autoSpaceDN w:val="0"/>
        <w:adjustRightInd w:val="0"/>
        <w:ind w:firstLine="709"/>
        <w:jc w:val="both"/>
      </w:pPr>
      <w:r w:rsidRPr="00D059F6">
        <w:t xml:space="preserve">Изменения, внесенные в заявку, заменяют в соответствующей части ранее поданные документы и сведения и считаются неотъемлемой частью заявки на участие в открытом конкурсе. </w:t>
      </w:r>
    </w:p>
    <w:p w:rsidR="00AC2012" w:rsidRPr="00D059F6" w:rsidRDefault="00AC2012" w:rsidP="00BA3471">
      <w:pPr>
        <w:autoSpaceDE w:val="0"/>
        <w:autoSpaceDN w:val="0"/>
        <w:adjustRightInd w:val="0"/>
        <w:ind w:firstLine="709"/>
        <w:jc w:val="both"/>
      </w:pPr>
      <w:r w:rsidRPr="00D059F6">
        <w:t>Изменения в заявку на участие в конкурсе вносятся в порядке, предусмотренном для подачи заявок на участие в конкурсе.</w:t>
      </w:r>
    </w:p>
    <w:p w:rsidR="00AC2012" w:rsidRPr="00D059F6" w:rsidRDefault="00AC2012" w:rsidP="005D241E">
      <w:pPr>
        <w:autoSpaceDE w:val="0"/>
        <w:autoSpaceDN w:val="0"/>
        <w:adjustRightInd w:val="0"/>
        <w:ind w:firstLine="709"/>
      </w:pPr>
      <w:r w:rsidRPr="00D059F6">
        <w:t>Конверт с изменением заявки должен содержать:</w:t>
      </w:r>
    </w:p>
    <w:p w:rsidR="00AC2012" w:rsidRPr="00D059F6" w:rsidRDefault="00AC2012" w:rsidP="005D241E">
      <w:pPr>
        <w:autoSpaceDE w:val="0"/>
        <w:autoSpaceDN w:val="0"/>
        <w:adjustRightInd w:val="0"/>
        <w:ind w:firstLine="709"/>
      </w:pPr>
      <w:r w:rsidRPr="00D059F6">
        <w:t xml:space="preserve">– текст «Изменение заявки на участие в открытом конкурсе»; </w:t>
      </w:r>
    </w:p>
    <w:p w:rsidR="00AC2012" w:rsidRPr="00D059F6" w:rsidRDefault="00AC2012" w:rsidP="005D241E">
      <w:pPr>
        <w:autoSpaceDE w:val="0"/>
        <w:autoSpaceDN w:val="0"/>
        <w:adjustRightInd w:val="0"/>
        <w:ind w:firstLine="709"/>
        <w:jc w:val="both"/>
        <w:rPr>
          <w:strike/>
          <w:lang w:eastAsia="en-US"/>
        </w:rPr>
      </w:pPr>
      <w:r w:rsidRPr="00D059F6">
        <w:t xml:space="preserve">– номер извещения (лота) о проведении открытого конкурса, размещенного </w:t>
      </w:r>
      <w:r w:rsidRPr="00D059F6">
        <w:rPr>
          <w:lang w:eastAsia="en-US"/>
        </w:rPr>
        <w:t>в единой информационной системе.</w:t>
      </w:r>
    </w:p>
    <w:p w:rsidR="00AC2012" w:rsidRPr="00D059F6" w:rsidRDefault="00AC2012" w:rsidP="005D241E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D059F6">
        <w:rPr>
          <w:lang w:eastAsia="en-US"/>
        </w:rPr>
        <w:t>Конверту с изменением заявки присваивается идентификационный номер; лицу, подавшему заявку, выдается расписка с указание</w:t>
      </w:r>
      <w:r w:rsidR="007143C3">
        <w:rPr>
          <w:lang w:eastAsia="en-US"/>
        </w:rPr>
        <w:t>м</w:t>
      </w:r>
      <w:r w:rsidRPr="00D059F6">
        <w:rPr>
          <w:lang w:eastAsia="en-US"/>
        </w:rPr>
        <w:t xml:space="preserve"> такого номера, за исключением случая, </w:t>
      </w:r>
      <w:r w:rsidRPr="00D059F6">
        <w:rPr>
          <w:lang w:eastAsia="en-US"/>
        </w:rPr>
        <w:lastRenderedPageBreak/>
        <w:t>когда изменение заявки подается на комиссии непосредственно перед вскрытием конвертов с заявками на участие в конкурсе.</w:t>
      </w:r>
    </w:p>
    <w:p w:rsidR="00AC2012" w:rsidRPr="00D059F6" w:rsidRDefault="00AC2012" w:rsidP="00D059F6">
      <w:pPr>
        <w:autoSpaceDE w:val="0"/>
        <w:autoSpaceDN w:val="0"/>
        <w:adjustRightInd w:val="0"/>
        <w:ind w:firstLine="709"/>
        <w:jc w:val="both"/>
        <w:rPr>
          <w:b/>
          <w:bCs/>
          <w:noProof/>
        </w:rPr>
      </w:pPr>
      <w:r w:rsidRPr="00D059F6">
        <w:t>Конверты с изменениями заявок вскрываются конкурсной комиссией одновременно с конвертами с заявками на участие в конкурсе.</w:t>
      </w:r>
    </w:p>
    <w:sectPr w:rsidR="00AC2012" w:rsidRPr="00D059F6" w:rsidSect="005D241E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7226" w:rsidRDefault="00D87226" w:rsidP="000E0EE4">
      <w:r>
        <w:separator/>
      </w:r>
    </w:p>
  </w:endnote>
  <w:endnote w:type="continuationSeparator" w:id="0">
    <w:p w:rsidR="00D87226" w:rsidRDefault="00D87226" w:rsidP="000E0E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7226" w:rsidRDefault="00D87226" w:rsidP="000E0EE4">
      <w:r>
        <w:separator/>
      </w:r>
    </w:p>
  </w:footnote>
  <w:footnote w:type="continuationSeparator" w:id="0">
    <w:p w:rsidR="00D87226" w:rsidRDefault="00D87226" w:rsidP="000E0E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2012" w:rsidRDefault="004D1A4A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B967CE">
      <w:rPr>
        <w:noProof/>
      </w:rPr>
      <w:t>2</w:t>
    </w:r>
    <w:r>
      <w:rPr>
        <w:noProof/>
      </w:rPr>
      <w:fldChar w:fldCharType="end"/>
    </w:r>
  </w:p>
  <w:p w:rsidR="00AC2012" w:rsidRDefault="00AC201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2814068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>
    <w:nsid w:val="23A34A11"/>
    <w:multiLevelType w:val="multilevel"/>
    <w:tmpl w:val="99D036DE"/>
    <w:lvl w:ilvl="0">
      <w:start w:val="1"/>
      <w:numFmt w:val="decimal"/>
      <w:pStyle w:val="2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bCs/>
      </w:rPr>
    </w:lvl>
    <w:lvl w:ilvl="1">
      <w:start w:val="1"/>
      <w:numFmt w:val="decimal"/>
      <w:lvlText w:val="%1.%2"/>
      <w:lvlJc w:val="left"/>
      <w:pPr>
        <w:tabs>
          <w:tab w:val="num" w:pos="1296"/>
        </w:tabs>
        <w:ind w:left="129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67"/>
        </w:tabs>
        <w:ind w:left="840"/>
      </w:pPr>
      <w:rPr>
        <w:rFonts w:ascii="Verdana" w:hAnsi="Verdana" w:hint="default"/>
        <w:strike w:val="0"/>
        <w:sz w:val="28"/>
        <w:szCs w:val="28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>
    <w:nsid w:val="6CF70BC1"/>
    <w:multiLevelType w:val="multilevel"/>
    <w:tmpl w:val="99D036D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bCs/>
      </w:rPr>
    </w:lvl>
    <w:lvl w:ilvl="1">
      <w:start w:val="1"/>
      <w:numFmt w:val="decimal"/>
      <w:lvlText w:val="%1.%2"/>
      <w:lvlJc w:val="left"/>
      <w:pPr>
        <w:tabs>
          <w:tab w:val="num" w:pos="1296"/>
        </w:tabs>
        <w:ind w:left="129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67"/>
        </w:tabs>
        <w:ind w:left="840"/>
      </w:pPr>
      <w:rPr>
        <w:rFonts w:ascii="Verdana" w:hAnsi="Verdana" w:cs="Verdana" w:hint="default"/>
        <w:strike w:val="0"/>
        <w:sz w:val="28"/>
        <w:szCs w:val="28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0479"/>
    <w:rsid w:val="00011ABA"/>
    <w:rsid w:val="00013E18"/>
    <w:rsid w:val="000156D7"/>
    <w:rsid w:val="000933C8"/>
    <w:rsid w:val="000E0EE4"/>
    <w:rsid w:val="000E51DF"/>
    <w:rsid w:val="000E7DB0"/>
    <w:rsid w:val="000F4B4A"/>
    <w:rsid w:val="00113DCC"/>
    <w:rsid w:val="00136239"/>
    <w:rsid w:val="0014215E"/>
    <w:rsid w:val="00153136"/>
    <w:rsid w:val="00154C44"/>
    <w:rsid w:val="00156B1D"/>
    <w:rsid w:val="0018103D"/>
    <w:rsid w:val="00183002"/>
    <w:rsid w:val="00190375"/>
    <w:rsid w:val="00193180"/>
    <w:rsid w:val="0019486F"/>
    <w:rsid w:val="00197C46"/>
    <w:rsid w:val="001A6C98"/>
    <w:rsid w:val="001C7E39"/>
    <w:rsid w:val="00254174"/>
    <w:rsid w:val="00275558"/>
    <w:rsid w:val="00280E29"/>
    <w:rsid w:val="002A1483"/>
    <w:rsid w:val="002B0BAB"/>
    <w:rsid w:val="002C0B3A"/>
    <w:rsid w:val="002C3D85"/>
    <w:rsid w:val="002D15A6"/>
    <w:rsid w:val="002D20B0"/>
    <w:rsid w:val="0030118D"/>
    <w:rsid w:val="00311C04"/>
    <w:rsid w:val="0035209F"/>
    <w:rsid w:val="00360A19"/>
    <w:rsid w:val="00360D82"/>
    <w:rsid w:val="0036336C"/>
    <w:rsid w:val="00365DE3"/>
    <w:rsid w:val="00373BB6"/>
    <w:rsid w:val="003747B5"/>
    <w:rsid w:val="003B0C39"/>
    <w:rsid w:val="003B46D2"/>
    <w:rsid w:val="003B718B"/>
    <w:rsid w:val="003F18FF"/>
    <w:rsid w:val="00432AD2"/>
    <w:rsid w:val="004911E5"/>
    <w:rsid w:val="00495FC1"/>
    <w:rsid w:val="004D1A4A"/>
    <w:rsid w:val="004E6B2D"/>
    <w:rsid w:val="004F6B0D"/>
    <w:rsid w:val="00500153"/>
    <w:rsid w:val="00531562"/>
    <w:rsid w:val="00532323"/>
    <w:rsid w:val="005572C8"/>
    <w:rsid w:val="0056174A"/>
    <w:rsid w:val="005874DC"/>
    <w:rsid w:val="005B4870"/>
    <w:rsid w:val="005C10FD"/>
    <w:rsid w:val="005D0D5D"/>
    <w:rsid w:val="005D241E"/>
    <w:rsid w:val="005D7EDE"/>
    <w:rsid w:val="005F3F14"/>
    <w:rsid w:val="005F70CB"/>
    <w:rsid w:val="00623348"/>
    <w:rsid w:val="00642639"/>
    <w:rsid w:val="0065462D"/>
    <w:rsid w:val="00683724"/>
    <w:rsid w:val="006C685E"/>
    <w:rsid w:val="006C6FB1"/>
    <w:rsid w:val="006F6D17"/>
    <w:rsid w:val="00706A17"/>
    <w:rsid w:val="007143C3"/>
    <w:rsid w:val="00721312"/>
    <w:rsid w:val="00737E16"/>
    <w:rsid w:val="00744881"/>
    <w:rsid w:val="00747A0A"/>
    <w:rsid w:val="00782C97"/>
    <w:rsid w:val="00790FE5"/>
    <w:rsid w:val="007A4613"/>
    <w:rsid w:val="007A5E0D"/>
    <w:rsid w:val="007B0479"/>
    <w:rsid w:val="007D7127"/>
    <w:rsid w:val="007E368E"/>
    <w:rsid w:val="007E4A28"/>
    <w:rsid w:val="007E6F27"/>
    <w:rsid w:val="00807937"/>
    <w:rsid w:val="00822D73"/>
    <w:rsid w:val="00831186"/>
    <w:rsid w:val="008336DF"/>
    <w:rsid w:val="008337CE"/>
    <w:rsid w:val="00845DA5"/>
    <w:rsid w:val="00851E0A"/>
    <w:rsid w:val="008611E8"/>
    <w:rsid w:val="008708B5"/>
    <w:rsid w:val="0087535F"/>
    <w:rsid w:val="00875831"/>
    <w:rsid w:val="00886F7C"/>
    <w:rsid w:val="00890FC5"/>
    <w:rsid w:val="008938DF"/>
    <w:rsid w:val="00894F2F"/>
    <w:rsid w:val="008A3714"/>
    <w:rsid w:val="008A4D18"/>
    <w:rsid w:val="008B6E16"/>
    <w:rsid w:val="008D1817"/>
    <w:rsid w:val="008E2848"/>
    <w:rsid w:val="00913C5A"/>
    <w:rsid w:val="009142FD"/>
    <w:rsid w:val="00916502"/>
    <w:rsid w:val="00924322"/>
    <w:rsid w:val="00951AF2"/>
    <w:rsid w:val="00951FC2"/>
    <w:rsid w:val="0096543E"/>
    <w:rsid w:val="009807DF"/>
    <w:rsid w:val="009925E7"/>
    <w:rsid w:val="009B013E"/>
    <w:rsid w:val="009C22C2"/>
    <w:rsid w:val="009C4FA1"/>
    <w:rsid w:val="00A14CCA"/>
    <w:rsid w:val="00A43029"/>
    <w:rsid w:val="00A85D4B"/>
    <w:rsid w:val="00AA363E"/>
    <w:rsid w:val="00AB3479"/>
    <w:rsid w:val="00AC2012"/>
    <w:rsid w:val="00AC4A9D"/>
    <w:rsid w:val="00AE0126"/>
    <w:rsid w:val="00B0101E"/>
    <w:rsid w:val="00B63946"/>
    <w:rsid w:val="00B735FE"/>
    <w:rsid w:val="00B878FF"/>
    <w:rsid w:val="00B967CE"/>
    <w:rsid w:val="00BA3471"/>
    <w:rsid w:val="00BB7310"/>
    <w:rsid w:val="00BC0FE0"/>
    <w:rsid w:val="00BC142A"/>
    <w:rsid w:val="00BC4729"/>
    <w:rsid w:val="00BD6FE3"/>
    <w:rsid w:val="00C04CBB"/>
    <w:rsid w:val="00C14C97"/>
    <w:rsid w:val="00C2025A"/>
    <w:rsid w:val="00C35664"/>
    <w:rsid w:val="00C65904"/>
    <w:rsid w:val="00C768D0"/>
    <w:rsid w:val="00CB6BC5"/>
    <w:rsid w:val="00CB7704"/>
    <w:rsid w:val="00CD22E8"/>
    <w:rsid w:val="00D00855"/>
    <w:rsid w:val="00D059F6"/>
    <w:rsid w:val="00D15712"/>
    <w:rsid w:val="00D30ADE"/>
    <w:rsid w:val="00D31912"/>
    <w:rsid w:val="00D36481"/>
    <w:rsid w:val="00D45794"/>
    <w:rsid w:val="00D56DC1"/>
    <w:rsid w:val="00D56EC9"/>
    <w:rsid w:val="00D64196"/>
    <w:rsid w:val="00D84BFA"/>
    <w:rsid w:val="00D87226"/>
    <w:rsid w:val="00DD4DF6"/>
    <w:rsid w:val="00E179D9"/>
    <w:rsid w:val="00E42A3C"/>
    <w:rsid w:val="00E64E95"/>
    <w:rsid w:val="00EC1C90"/>
    <w:rsid w:val="00EC61E3"/>
    <w:rsid w:val="00F43016"/>
    <w:rsid w:val="00F52AD3"/>
    <w:rsid w:val="00F60D2E"/>
    <w:rsid w:val="00F62C30"/>
    <w:rsid w:val="00F72087"/>
    <w:rsid w:val="00F87D09"/>
    <w:rsid w:val="00FA65C0"/>
    <w:rsid w:val="00FC40EA"/>
    <w:rsid w:val="00FE3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72C8"/>
    <w:rPr>
      <w:rFonts w:ascii="Times New Roman" w:eastAsia="Times New Roman" w:hAnsi="Times New Roman"/>
      <w:sz w:val="24"/>
      <w:szCs w:val="24"/>
    </w:rPr>
  </w:style>
  <w:style w:type="paragraph" w:styleId="20">
    <w:name w:val="heading 2"/>
    <w:basedOn w:val="a"/>
    <w:link w:val="21"/>
    <w:uiPriority w:val="99"/>
    <w:qFormat/>
    <w:rsid w:val="00913C5A"/>
    <w:pPr>
      <w:spacing w:before="100" w:beforeAutospacing="1" w:after="100" w:afterAutospacing="1"/>
      <w:outlineLvl w:val="1"/>
    </w:pPr>
    <w:rPr>
      <w:b/>
      <w:bCs/>
      <w:sz w:val="36"/>
      <w:szCs w:val="36"/>
      <w:lang w:eastAsia="tr-T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">
    <w:name w:val="Заголовок 2 Знак"/>
    <w:basedOn w:val="a0"/>
    <w:link w:val="20"/>
    <w:uiPriority w:val="99"/>
    <w:locked/>
    <w:rsid w:val="00913C5A"/>
    <w:rPr>
      <w:rFonts w:ascii="Times New Roman" w:hAnsi="Times New Roman" w:cs="Times New Roman"/>
      <w:b/>
      <w:bCs/>
      <w:sz w:val="36"/>
      <w:szCs w:val="36"/>
      <w:lang w:eastAsia="tr-TR"/>
    </w:rPr>
  </w:style>
  <w:style w:type="paragraph" w:customStyle="1" w:styleId="3">
    <w:name w:val="Стиль3 Знак"/>
    <w:basedOn w:val="22"/>
    <w:link w:val="30"/>
    <w:uiPriority w:val="99"/>
    <w:rsid w:val="00F62C30"/>
    <w:pPr>
      <w:widowControl w:val="0"/>
      <w:adjustRightInd w:val="0"/>
      <w:spacing w:after="0" w:line="240" w:lineRule="auto"/>
      <w:ind w:left="0"/>
      <w:jc w:val="both"/>
      <w:textAlignment w:val="baseline"/>
    </w:pPr>
    <w:rPr>
      <w:rFonts w:ascii="Arial" w:hAnsi="Arial" w:cs="Arial"/>
    </w:rPr>
  </w:style>
  <w:style w:type="character" w:customStyle="1" w:styleId="30">
    <w:name w:val="Стиль3 Знак Знак"/>
    <w:basedOn w:val="a0"/>
    <w:link w:val="3"/>
    <w:uiPriority w:val="99"/>
    <w:locked/>
    <w:rsid w:val="00F62C30"/>
    <w:rPr>
      <w:rFonts w:ascii="Arial" w:hAnsi="Arial" w:cs="Arial"/>
      <w:sz w:val="24"/>
      <w:szCs w:val="24"/>
      <w:lang w:eastAsia="ru-RU"/>
    </w:rPr>
  </w:style>
  <w:style w:type="paragraph" w:styleId="22">
    <w:name w:val="Body Text Indent 2"/>
    <w:basedOn w:val="a"/>
    <w:link w:val="23"/>
    <w:uiPriority w:val="99"/>
    <w:semiHidden/>
    <w:rsid w:val="00F62C30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F62C30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24">
    <w:name w:val="Стиль2"/>
    <w:basedOn w:val="2"/>
    <w:uiPriority w:val="99"/>
    <w:rsid w:val="000E7DB0"/>
    <w:pPr>
      <w:keepNext/>
      <w:keepLines/>
      <w:widowControl w:val="0"/>
      <w:numPr>
        <w:numId w:val="0"/>
      </w:numPr>
      <w:suppressLineNumbers/>
      <w:suppressAutoHyphens/>
      <w:spacing w:after="60"/>
      <w:jc w:val="both"/>
    </w:pPr>
    <w:rPr>
      <w:b/>
      <w:bCs/>
    </w:rPr>
  </w:style>
  <w:style w:type="paragraph" w:styleId="2">
    <w:name w:val="List Number 2"/>
    <w:basedOn w:val="a"/>
    <w:uiPriority w:val="99"/>
    <w:semiHidden/>
    <w:rsid w:val="000E7DB0"/>
    <w:pPr>
      <w:numPr>
        <w:numId w:val="4"/>
      </w:numPr>
      <w:tabs>
        <w:tab w:val="clear" w:pos="432"/>
        <w:tab w:val="num" w:pos="360"/>
      </w:tabs>
      <w:ind w:left="0" w:firstLine="0"/>
    </w:pPr>
  </w:style>
  <w:style w:type="paragraph" w:styleId="a3">
    <w:name w:val="header"/>
    <w:basedOn w:val="a"/>
    <w:link w:val="a4"/>
    <w:uiPriority w:val="99"/>
    <w:rsid w:val="000E0EE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0E0EE4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0E0EE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0E0EE4"/>
    <w:rPr>
      <w:rFonts w:ascii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72C8"/>
    <w:rPr>
      <w:rFonts w:ascii="Times New Roman" w:eastAsia="Times New Roman" w:hAnsi="Times New Roman"/>
      <w:sz w:val="24"/>
      <w:szCs w:val="24"/>
    </w:rPr>
  </w:style>
  <w:style w:type="paragraph" w:styleId="20">
    <w:name w:val="heading 2"/>
    <w:basedOn w:val="a"/>
    <w:link w:val="21"/>
    <w:uiPriority w:val="99"/>
    <w:qFormat/>
    <w:rsid w:val="00913C5A"/>
    <w:pPr>
      <w:spacing w:before="100" w:beforeAutospacing="1" w:after="100" w:afterAutospacing="1"/>
      <w:outlineLvl w:val="1"/>
    </w:pPr>
    <w:rPr>
      <w:b/>
      <w:bCs/>
      <w:sz w:val="36"/>
      <w:szCs w:val="36"/>
      <w:lang w:eastAsia="tr-T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">
    <w:name w:val="Заголовок 2 Знак"/>
    <w:basedOn w:val="a0"/>
    <w:link w:val="20"/>
    <w:uiPriority w:val="99"/>
    <w:locked/>
    <w:rsid w:val="00913C5A"/>
    <w:rPr>
      <w:rFonts w:ascii="Times New Roman" w:hAnsi="Times New Roman" w:cs="Times New Roman"/>
      <w:b/>
      <w:bCs/>
      <w:sz w:val="36"/>
      <w:szCs w:val="36"/>
      <w:lang w:eastAsia="tr-TR"/>
    </w:rPr>
  </w:style>
  <w:style w:type="paragraph" w:customStyle="1" w:styleId="3">
    <w:name w:val="Стиль3 Знак"/>
    <w:basedOn w:val="22"/>
    <w:link w:val="30"/>
    <w:uiPriority w:val="99"/>
    <w:rsid w:val="00F62C30"/>
    <w:pPr>
      <w:widowControl w:val="0"/>
      <w:adjustRightInd w:val="0"/>
      <w:spacing w:after="0" w:line="240" w:lineRule="auto"/>
      <w:ind w:left="0"/>
      <w:jc w:val="both"/>
      <w:textAlignment w:val="baseline"/>
    </w:pPr>
    <w:rPr>
      <w:rFonts w:ascii="Arial" w:hAnsi="Arial" w:cs="Arial"/>
    </w:rPr>
  </w:style>
  <w:style w:type="character" w:customStyle="1" w:styleId="30">
    <w:name w:val="Стиль3 Знак Знак"/>
    <w:basedOn w:val="a0"/>
    <w:link w:val="3"/>
    <w:uiPriority w:val="99"/>
    <w:locked/>
    <w:rsid w:val="00F62C30"/>
    <w:rPr>
      <w:rFonts w:ascii="Arial" w:hAnsi="Arial" w:cs="Arial"/>
      <w:sz w:val="24"/>
      <w:szCs w:val="24"/>
      <w:lang w:eastAsia="ru-RU"/>
    </w:rPr>
  </w:style>
  <w:style w:type="paragraph" w:styleId="22">
    <w:name w:val="Body Text Indent 2"/>
    <w:basedOn w:val="a"/>
    <w:link w:val="23"/>
    <w:uiPriority w:val="99"/>
    <w:semiHidden/>
    <w:rsid w:val="00F62C30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F62C30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24">
    <w:name w:val="Стиль2"/>
    <w:basedOn w:val="2"/>
    <w:uiPriority w:val="99"/>
    <w:rsid w:val="000E7DB0"/>
    <w:pPr>
      <w:keepNext/>
      <w:keepLines/>
      <w:widowControl w:val="0"/>
      <w:numPr>
        <w:numId w:val="0"/>
      </w:numPr>
      <w:suppressLineNumbers/>
      <w:suppressAutoHyphens/>
      <w:spacing w:after="60"/>
      <w:jc w:val="both"/>
    </w:pPr>
    <w:rPr>
      <w:b/>
      <w:bCs/>
    </w:rPr>
  </w:style>
  <w:style w:type="paragraph" w:styleId="2">
    <w:name w:val="List Number 2"/>
    <w:basedOn w:val="a"/>
    <w:uiPriority w:val="99"/>
    <w:semiHidden/>
    <w:rsid w:val="000E7DB0"/>
    <w:pPr>
      <w:numPr>
        <w:numId w:val="4"/>
      </w:numPr>
      <w:tabs>
        <w:tab w:val="clear" w:pos="432"/>
        <w:tab w:val="num" w:pos="360"/>
      </w:tabs>
      <w:ind w:left="0" w:firstLine="0"/>
    </w:pPr>
  </w:style>
  <w:style w:type="paragraph" w:styleId="a3">
    <w:name w:val="header"/>
    <w:basedOn w:val="a"/>
    <w:link w:val="a4"/>
    <w:uiPriority w:val="99"/>
    <w:rsid w:val="000E0EE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0E0EE4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0E0EE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0E0EE4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1BAAEC-9476-4D85-9E06-AAE684E3FF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1057</Words>
  <Characters>6030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Ubiikon.M.A</dc:creator>
  <cp:keywords/>
  <dc:description/>
  <cp:lastModifiedBy>lawyer</cp:lastModifiedBy>
  <cp:revision>8</cp:revision>
  <dcterms:created xsi:type="dcterms:W3CDTF">2015-04-15T13:52:00Z</dcterms:created>
  <dcterms:modified xsi:type="dcterms:W3CDTF">2015-07-31T12:17:00Z</dcterms:modified>
</cp:coreProperties>
</file>